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/>
      </w:pPr>
      <w:r>
        <w:rPr>
          <w:rFonts w:ascii="Arial" w:hAnsi="Arial" w:eastAsia="Songti SC"/>
          <w:color w:val="000000"/>
        </w:rPr>
        <w:t>会议纪要与行动清单填写模板</w:t>
      </w:r>
    </w:p>
    <w:p>
      <w:r>
        <w:rPr>
          <w:rFonts w:ascii="Arial" w:hAnsi="Arial" w:eastAsia="Songti SC"/>
          <w:color w:val="000000"/>
        </w:rPr>
        <w:t>用于把会议文字记录整理成有依据的纪要。先填写讨论和决定，再核对行动清单。没有在材料中明确的信息写“待确认”，不要根据语气猜测。</w:t>
      </w:r>
    </w:p>
    <w:p>
      <w:r>
        <w:rPr>
          <w:rFonts w:ascii="Arial" w:hAnsi="Arial" w:eastAsia="Songti SC"/>
          <w:color w:val="000000"/>
        </w:rPr>
        <w:t>会议主题：__________    日期：__________    整理人：__________</w:t>
      </w:r>
    </w:p>
    <w:p>
      <w:r>
        <w:rPr>
          <w:rFonts w:ascii="Arial" w:hAnsi="Arial" w:eastAsia="Songti SC"/>
          <w:color w:val="000000"/>
        </w:rPr>
        <w:t>材料版本或位置：__________    核对人：__________</w:t>
      </w:r>
    </w:p>
    <w:p>
      <w:pPr>
        <w:pStyle w:val="Heading1"/>
      </w:pPr>
      <w:r>
        <w:rPr>
          <w:rFonts w:ascii="Arial" w:hAnsi="Arial" w:eastAsia="Songti SC"/>
          <w:color w:val="000000"/>
        </w:rPr>
        <w:t>背景与目的</w:t>
      </w:r>
    </w:p>
    <w:p>
      <w:r>
        <w:rPr>
          <w:rFonts w:ascii="Arial" w:hAnsi="Arial" w:eastAsia="Songti SC"/>
          <w:color w:val="000000"/>
        </w:rPr>
        <w:t>这次会议要解决什么问题：</w:t>
        <w:br/>
        <w:t>________________________________________________</w:t>
      </w:r>
    </w:p>
    <w:p>
      <w:pPr>
        <w:pStyle w:val="Heading1"/>
      </w:pPr>
      <w:r>
        <w:rPr>
          <w:rFonts w:ascii="Arial" w:hAnsi="Arial" w:eastAsia="Songti SC"/>
          <w:color w:val="000000"/>
        </w:rPr>
        <w:t>讨论事项与不同意见</w:t>
      </w:r>
    </w:p>
    <w:p>
      <w:r>
        <w:rPr>
          <w:rFonts w:ascii="Arial" w:hAnsi="Arial" w:eastAsia="Songti SC"/>
          <w:color w:val="000000"/>
        </w:rPr>
        <w:t>按事项记录不同观点，保留尚未达成一致的内容：</w:t>
        <w:br/>
        <w:t>________________________________________________</w:t>
      </w:r>
    </w:p>
    <w:p>
      <w:pPr>
        <w:pStyle w:val="Heading1"/>
      </w:pPr>
      <w:r>
        <w:rPr>
          <w:rFonts w:ascii="Arial" w:hAnsi="Arial" w:eastAsia="Songti SC"/>
          <w:color w:val="000000"/>
        </w:rPr>
        <w:t>已确认决定</w:t>
      </w:r>
    </w:p>
    <w:p>
      <w:r>
        <w:rPr>
          <w:rFonts w:ascii="Arial" w:hAnsi="Arial" w:eastAsia="Songti SC"/>
          <w:color w:val="000000"/>
        </w:rPr>
        <w:t>决定内容、适用条件和材料依据：</w:t>
        <w:br/>
        <w:t>________________________________________________</w:t>
      </w:r>
    </w:p>
    <w:p>
      <w:pPr>
        <w:pStyle w:val="Heading1"/>
      </w:pPr>
      <w:r>
        <w:rPr>
          <w:rFonts w:ascii="Arial" w:hAnsi="Arial" w:eastAsia="Songti SC"/>
          <w:color w:val="000000"/>
        </w:rPr>
        <w:t>待确认问题</w:t>
      </w:r>
    </w:p>
    <w:p>
      <w:r>
        <w:rPr>
          <w:rFonts w:ascii="Arial" w:hAnsi="Arial" w:eastAsia="Songti SC"/>
          <w:color w:val="000000"/>
        </w:rPr>
        <w:t>缺失信息、对后续工作的影响、应由谁确认：</w:t>
        <w:br/>
        <w:t>________________________________________________</w:t>
      </w:r>
    </w:p>
    <w:p>
      <w:pPr>
        <w:pStyle w:val="Heading1"/>
      </w:pPr>
      <w:r>
        <w:rPr>
          <w:rFonts w:ascii="Arial" w:hAnsi="Arial" w:eastAsia="Songti SC"/>
          <w:color w:val="000000"/>
        </w:rPr>
        <w:t>行动清单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1440"/>
        <w:gridCol w:w="1656"/>
        <w:gridCol w:w="3600"/>
      </w:tblGrid>
      <w:tr>
        <w:trPr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事项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责任人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期限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9EDF0"/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/>
                <w:color w:val="000000"/>
                <w:sz w:val="21"/>
              </w:rPr>
              <w:t>依赖与依据</w:t>
            </w:r>
          </w:p>
        </w:tc>
      </w:tr>
      <w:t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________</w:t>
            </w:r>
          </w:p>
        </w:tc>
      </w:tr>
      <w:t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________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</w:t>
            </w:r>
          </w:p>
        </w:tc>
        <w:tc>
          <w:tcPr>
            <w:tcW w:type="dxa" w:w="36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line="276" w:lineRule="auto"/>
            </w:pPr>
            <w:r>
              <w:rPr>
                <w:rFonts w:ascii="Arial" w:hAnsi="Arial" w:eastAsia="Songti SC"/>
                <w:b w:val="0"/>
                <w:color w:val="000000"/>
                <w:sz w:val="21"/>
              </w:rPr>
              <w:t>________</w:t>
            </w:r>
          </w:p>
        </w:tc>
      </w:tr>
    </w:tbl>
    <w:p>
      <w:pPr>
        <w:spacing w:after="40"/>
      </w:pPr>
    </w:p>
    <w:p>
      <w:r>
        <w:rPr>
          <w:rFonts w:ascii="Arial" w:hAnsi="Arial" w:eastAsia="Songti SC"/>
          <w:color w:val="000000"/>
        </w:rPr>
        <w:t>核对记录：名称与数字已核对 ____  建议未写成决定 ____  缺失信息已标出 ____</w:t>
      </w:r>
    </w:p>
    <w:sectPr w:rsidR="00FC693F" w:rsidRPr="0006063C" w:rsidSect="00034616">
      <w:footerReference w:type="default" r:id="rId9"/>
      <w:pgSz w:w="12240" w:h="15840"/>
      <w:pgMar w:top="1037" w:right="1080" w:bottom="1037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Songti SC"/>
        <w:color w:val="000000"/>
        <w:sz w:val="18"/>
      </w:rPr>
      <w:t xml:space="preserve">AI 工具与学习平台  原创课程配套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rial" w:hAnsi="Arial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="Arial" w:hAnsi="Arial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="Arial" w:hAnsi="Arial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220"/>
      <w:contextualSpacing/>
    </w:pPr>
    <w:rPr>
      <w:rFonts w:ascii="Arial" w:hAnsi="Arial" w:eastAsia="Songti SC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